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F0A66" w14:textId="443AE58A" w:rsidR="00FA5097" w:rsidRDefault="00465AB2">
      <w:r>
        <w:t>Neck Release Massage</w:t>
      </w:r>
    </w:p>
    <w:p w14:paraId="56E74F14" w14:textId="6278C0A6" w:rsidR="00465AB2" w:rsidRDefault="00465AB2">
      <w:r>
        <w:t>Ist eine spezifische Schulter-Nacken-Entspannungsmassage mit speziellen Grifftechniken. Durch diese spezielle Massage können Sie gezielt Verspannungen der Muskulatur sowie Blockaden der Wirbelsäule und der Schultergelenke lösen. Die Wirbelsäule wird sanft mobilisiert und durch spezifische Griffe gedehnt, gepuffert und energetisiert. Mit diesem einzigartigen Massagesystem bieten Sie Ihren Kunden etwas Neues und verhelfen ihnen zu einem entspannten Tag</w:t>
      </w:r>
    </w:p>
    <w:p w14:paraId="4BC03A46" w14:textId="77777777" w:rsidR="00465AB2" w:rsidRDefault="00465AB2"/>
    <w:p w14:paraId="322EBE06" w14:textId="77777777" w:rsidR="00465AB2" w:rsidRDefault="00465AB2">
      <w:r>
        <w:t xml:space="preserve">Seminarinhalte: </w:t>
      </w:r>
    </w:p>
    <w:p w14:paraId="20668EF4" w14:textId="77777777" w:rsidR="00465AB2" w:rsidRDefault="00465AB2">
      <w:r>
        <w:t xml:space="preserve">• Anatomie der Wirbelsäule und der Rumpfmuskulatur </w:t>
      </w:r>
    </w:p>
    <w:p w14:paraId="67C90748" w14:textId="77777777" w:rsidR="00465AB2" w:rsidRDefault="00465AB2">
      <w:r>
        <w:t xml:space="preserve">• Indikationen und Kontraindikationen </w:t>
      </w:r>
    </w:p>
    <w:p w14:paraId="16D708F9" w14:textId="77777777" w:rsidR="00465AB2" w:rsidRDefault="00465AB2">
      <w:r>
        <w:t xml:space="preserve">• sanfte Mobilisation der Halswirbelsäule und der Schultergelenke </w:t>
      </w:r>
    </w:p>
    <w:p w14:paraId="120F100A" w14:textId="77777777" w:rsidR="00465AB2" w:rsidRDefault="00465AB2">
      <w:r>
        <w:t xml:space="preserve">• Grifftechniken am Occiput (Hinterhaupt) </w:t>
      </w:r>
    </w:p>
    <w:p w14:paraId="1629B77F" w14:textId="527FF60C" w:rsidR="00465AB2" w:rsidRDefault="00465AB2">
      <w:r>
        <w:t>• Akupressurtechniken an den wichtigsten Lokalpunkten</w:t>
      </w:r>
    </w:p>
    <w:p w14:paraId="149327C7" w14:textId="3F497EED" w:rsidR="00465AB2" w:rsidRDefault="00465AB2">
      <w:r>
        <w:t xml:space="preserve">• spezielle Techniken mit Unterarmen, Ellbogen und Fingerknöcheln </w:t>
      </w:r>
    </w:p>
    <w:p w14:paraId="4A3ADAA4" w14:textId="583F6F06" w:rsidR="00465AB2" w:rsidRDefault="00465AB2">
      <w:r>
        <w:t>• Mobilisation und Energetisierung der Wirbelsäule</w:t>
      </w:r>
    </w:p>
    <w:p w14:paraId="022E561F" w14:textId="77777777" w:rsidR="00465AB2" w:rsidRDefault="00465AB2"/>
    <w:p w14:paraId="6E30CF69" w14:textId="7E1CF776" w:rsidR="00465AB2" w:rsidRDefault="00465AB2">
      <w:r>
        <w:t>Gebühren: 3</w:t>
      </w:r>
      <w:r w:rsidR="00CC43A8">
        <w:t>20</w:t>
      </w:r>
      <w:r>
        <w:t xml:space="preserve">,- </w:t>
      </w:r>
    </w:p>
    <w:p w14:paraId="32A14DCA" w14:textId="797A447D" w:rsidR="00CC43A8" w:rsidRDefault="00CC43A8">
      <w:r>
        <w:t>Termine :</w:t>
      </w:r>
    </w:p>
    <w:p w14:paraId="0DCE7E22" w14:textId="7559EA40" w:rsidR="00CC43A8" w:rsidRDefault="00CC43A8">
      <w:r>
        <w:t>07-08.09</w:t>
      </w:r>
    </w:p>
    <w:p w14:paraId="684E6681" w14:textId="0CBDB815" w:rsidR="00CC43A8" w:rsidRDefault="00165E46">
      <w:r>
        <w:t>09-10.11</w:t>
      </w:r>
    </w:p>
    <w:p w14:paraId="30B51ED2" w14:textId="5975DA08" w:rsidR="00CC43A8" w:rsidRDefault="00CC43A8">
      <w:r>
        <w:t>Dauer : 2 Tage</w:t>
      </w:r>
    </w:p>
    <w:p w14:paraId="64D6973B" w14:textId="77777777" w:rsidR="00CC43A8" w:rsidRDefault="00465AB2" w:rsidP="00CC43A8">
      <w:r>
        <w:t xml:space="preserve">Ort: </w:t>
      </w:r>
      <w:r w:rsidR="00CC43A8">
        <w:t>: Kosmetik Lehrinstitut IngeMessow e.K</w:t>
      </w:r>
    </w:p>
    <w:p w14:paraId="17749CE9" w14:textId="77777777" w:rsidR="00CC43A8" w:rsidRDefault="00CC43A8" w:rsidP="00CC43A8">
      <w:r>
        <w:t xml:space="preserve">          Westerbachstraße 23 B  -  61476 Kronberg</w:t>
      </w:r>
    </w:p>
    <w:p w14:paraId="4877481A" w14:textId="6FB44E63" w:rsidR="00465AB2" w:rsidRDefault="00465AB2"/>
    <w:p w14:paraId="17A0E6B5" w14:textId="7330318F" w:rsidR="00465AB2" w:rsidRDefault="00465AB2"/>
    <w:sectPr w:rsidR="00465AB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AB2"/>
    <w:rsid w:val="00033B77"/>
    <w:rsid w:val="00165E46"/>
    <w:rsid w:val="001E4384"/>
    <w:rsid w:val="00294EF9"/>
    <w:rsid w:val="00465AB2"/>
    <w:rsid w:val="00CB3996"/>
    <w:rsid w:val="00CC43A8"/>
    <w:rsid w:val="00F05601"/>
    <w:rsid w:val="00F91465"/>
    <w:rsid w:val="00FA50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CFDEA"/>
  <w15:chartTrackingRefBased/>
  <w15:docId w15:val="{E1715E98-8778-4060-8C4E-107AD594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65A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65A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65AB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65AB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65AB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65AB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65AB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65AB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65AB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65AB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65AB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65AB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65AB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65AB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65AB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65AB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65AB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65AB2"/>
    <w:rPr>
      <w:rFonts w:eastAsiaTheme="majorEastAsia" w:cstheme="majorBidi"/>
      <w:color w:val="272727" w:themeColor="text1" w:themeTint="D8"/>
    </w:rPr>
  </w:style>
  <w:style w:type="paragraph" w:styleId="Titel">
    <w:name w:val="Title"/>
    <w:basedOn w:val="Standard"/>
    <w:next w:val="Standard"/>
    <w:link w:val="TitelZchn"/>
    <w:uiPriority w:val="10"/>
    <w:qFormat/>
    <w:rsid w:val="00465A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65AB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65AB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65AB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65AB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65AB2"/>
    <w:rPr>
      <w:i/>
      <w:iCs/>
      <w:color w:val="404040" w:themeColor="text1" w:themeTint="BF"/>
    </w:rPr>
  </w:style>
  <w:style w:type="paragraph" w:styleId="Listenabsatz">
    <w:name w:val="List Paragraph"/>
    <w:basedOn w:val="Standard"/>
    <w:uiPriority w:val="34"/>
    <w:qFormat/>
    <w:rsid w:val="00465AB2"/>
    <w:pPr>
      <w:ind w:left="720"/>
      <w:contextualSpacing/>
    </w:pPr>
  </w:style>
  <w:style w:type="character" w:styleId="IntensiveHervorhebung">
    <w:name w:val="Intense Emphasis"/>
    <w:basedOn w:val="Absatz-Standardschriftart"/>
    <w:uiPriority w:val="21"/>
    <w:qFormat/>
    <w:rsid w:val="00465AB2"/>
    <w:rPr>
      <w:i/>
      <w:iCs/>
      <w:color w:val="0F4761" w:themeColor="accent1" w:themeShade="BF"/>
    </w:rPr>
  </w:style>
  <w:style w:type="paragraph" w:styleId="IntensivesZitat">
    <w:name w:val="Intense Quote"/>
    <w:basedOn w:val="Standard"/>
    <w:next w:val="Standard"/>
    <w:link w:val="IntensivesZitatZchn"/>
    <w:uiPriority w:val="30"/>
    <w:qFormat/>
    <w:rsid w:val="00465A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65AB2"/>
    <w:rPr>
      <w:i/>
      <w:iCs/>
      <w:color w:val="0F4761" w:themeColor="accent1" w:themeShade="BF"/>
    </w:rPr>
  </w:style>
  <w:style w:type="character" w:styleId="IntensiverVerweis">
    <w:name w:val="Intense Reference"/>
    <w:basedOn w:val="Absatz-Standardschriftart"/>
    <w:uiPriority w:val="32"/>
    <w:qFormat/>
    <w:rsid w:val="00465A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68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885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Memet Miz</dc:creator>
  <cp:keywords/>
  <dc:description/>
  <cp:lastModifiedBy>Memet Miz</cp:lastModifiedBy>
  <cp:revision>4</cp:revision>
  <dcterms:created xsi:type="dcterms:W3CDTF">2024-06-10T13:41:00Z</dcterms:created>
  <dcterms:modified xsi:type="dcterms:W3CDTF">2024-06-14T09:40:00Z</dcterms:modified>
</cp:coreProperties>
</file>